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C0" w:rsidRDefault="00507EC0" w:rsidP="00507EC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07EC0" w:rsidRDefault="00507EC0" w:rsidP="00507EC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B5E85" w:rsidRDefault="001B5E85" w:rsidP="00507EC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F3405" w:rsidRPr="001B5E85" w:rsidRDefault="00BF3405" w:rsidP="00507EC0">
      <w:pPr>
        <w:jc w:val="both"/>
        <w:rPr>
          <w:rFonts w:ascii="Times New Roman" w:hAnsi="Times New Roman" w:cs="Times New Roman"/>
        </w:rPr>
      </w:pPr>
    </w:p>
    <w:p w:rsidR="006B49B6" w:rsidRPr="00271D07" w:rsidRDefault="006B49B6" w:rsidP="006B49B6">
      <w:pPr>
        <w:jc w:val="both"/>
        <w:rPr>
          <w:rFonts w:cs="Times New Roman"/>
        </w:rPr>
      </w:pPr>
      <w:r w:rsidRPr="00271D07">
        <w:rPr>
          <w:rFonts w:cs="Times New Roman"/>
        </w:rPr>
        <w:t>Roma, 11 aprile 2017</w:t>
      </w:r>
    </w:p>
    <w:p w:rsidR="006B49B6" w:rsidRPr="00271D07" w:rsidRDefault="006B49B6" w:rsidP="006B49B6">
      <w:pPr>
        <w:jc w:val="both"/>
        <w:rPr>
          <w:rFonts w:cs="Times New Roman"/>
        </w:rPr>
      </w:pPr>
    </w:p>
    <w:p w:rsidR="006B49B6" w:rsidRPr="00271D07" w:rsidRDefault="001B5E85" w:rsidP="001B5E85">
      <w:pPr>
        <w:pStyle w:val="NormaleWeb"/>
        <w:jc w:val="center"/>
        <w:rPr>
          <w:rFonts w:asciiTheme="minorHAnsi" w:hAnsiTheme="minorHAnsi"/>
          <w:sz w:val="24"/>
          <w:szCs w:val="24"/>
        </w:rPr>
      </w:pPr>
      <w:r w:rsidRPr="00271D07">
        <w:rPr>
          <w:rFonts w:asciiTheme="minorHAnsi" w:hAnsiTheme="minorHAnsi"/>
          <w:sz w:val="24"/>
          <w:szCs w:val="24"/>
        </w:rPr>
        <w:t>COMUNICATO STAMPA</w:t>
      </w:r>
    </w:p>
    <w:p w:rsidR="001B5E85" w:rsidRPr="00271D07" w:rsidRDefault="001B5E85" w:rsidP="006B49B6">
      <w:pPr>
        <w:pStyle w:val="NormaleWeb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6B49B6" w:rsidRPr="00271D07" w:rsidRDefault="006B49B6" w:rsidP="006B49B6">
      <w:pPr>
        <w:pStyle w:val="NormaleWeb"/>
        <w:jc w:val="both"/>
        <w:rPr>
          <w:rFonts w:asciiTheme="minorHAnsi" w:hAnsiTheme="minorHAnsi"/>
          <w:sz w:val="24"/>
          <w:szCs w:val="24"/>
        </w:rPr>
      </w:pPr>
      <w:r w:rsidRPr="00271D07">
        <w:rPr>
          <w:rFonts w:asciiTheme="minorHAnsi" w:hAnsiTheme="minorHAnsi"/>
          <w:sz w:val="24"/>
          <w:szCs w:val="24"/>
        </w:rPr>
        <w:t xml:space="preserve">Oggetto: Legge 26 ottobre 2016, n. 198 </w:t>
      </w:r>
    </w:p>
    <w:p w:rsidR="006B49B6" w:rsidRPr="00271D07" w:rsidRDefault="006B49B6" w:rsidP="006B49B6">
      <w:pPr>
        <w:jc w:val="center"/>
        <w:rPr>
          <w:rFonts w:cs="Times New Roman"/>
          <w:b/>
        </w:rPr>
      </w:pPr>
    </w:p>
    <w:p w:rsidR="006B49B6" w:rsidRPr="00271D07" w:rsidRDefault="006B49B6" w:rsidP="006B49B6">
      <w:pPr>
        <w:jc w:val="both"/>
        <w:rPr>
          <w:rFonts w:cs="Times New Roman"/>
          <w:b/>
        </w:rPr>
      </w:pPr>
      <w:r w:rsidRPr="00271D07">
        <w:rPr>
          <w:rFonts w:cs="Times New Roman"/>
        </w:rPr>
        <w:t xml:space="preserve">Le Organizzazioni Sindacali degli edicolanti </w:t>
      </w:r>
      <w:r w:rsidR="001B5E85" w:rsidRPr="00271D07">
        <w:rPr>
          <w:rFonts w:cs="Times New Roman"/>
        </w:rPr>
        <w:t xml:space="preserve">hanno organizzato per </w:t>
      </w:r>
      <w:r w:rsidRPr="00271D07">
        <w:rPr>
          <w:rFonts w:cs="Times New Roman"/>
        </w:rPr>
        <w:t xml:space="preserve"> GIOVEDI’ 13 aprile alle ore 14,30 presso la sala </w:t>
      </w:r>
      <w:proofErr w:type="spellStart"/>
      <w:r w:rsidRPr="00271D07">
        <w:rPr>
          <w:rFonts w:cs="Times New Roman"/>
        </w:rPr>
        <w:t>Sala</w:t>
      </w:r>
      <w:proofErr w:type="spellEnd"/>
      <w:r w:rsidRPr="00271D07">
        <w:rPr>
          <w:rFonts w:cs="Times New Roman"/>
        </w:rPr>
        <w:t xml:space="preserve"> Stampa della Camera</w:t>
      </w:r>
      <w:r w:rsidR="001B5E85" w:rsidRPr="00271D07">
        <w:rPr>
          <w:rFonts w:cs="Times New Roman"/>
        </w:rPr>
        <w:t xml:space="preserve"> un convegno-dibattito</w:t>
      </w:r>
      <w:r w:rsidRPr="00271D07">
        <w:rPr>
          <w:rFonts w:cs="Times New Roman"/>
        </w:rPr>
        <w:t xml:space="preserve"> sul tema:</w:t>
      </w:r>
    </w:p>
    <w:p w:rsidR="00A42B80" w:rsidRPr="00512EBF" w:rsidRDefault="00A42B80" w:rsidP="00A42B80">
      <w:pPr>
        <w:jc w:val="both"/>
        <w:rPr>
          <w:b/>
        </w:rPr>
      </w:pPr>
      <w:r w:rsidRPr="00512EBF">
        <w:t>“Legge 26 ottobre 2016, n. 198. Gli edicolanti chiedono che il Governo eserciti la delega di cui all’articolo 2, commi 1 e 2, emanando il decreto legislativo attuativo entro i termini stabiliti dalla legge e attenendosi ai criteri e principi direttivi stabiliti dal Parlamento con riferimento alla rete di vendita di giornali quotidiani e periodici”.</w:t>
      </w:r>
    </w:p>
    <w:p w:rsidR="006B49B6" w:rsidRPr="00271D07" w:rsidRDefault="006B49B6" w:rsidP="006B49B6">
      <w:pPr>
        <w:jc w:val="both"/>
        <w:rPr>
          <w:rFonts w:cs="Times New Roman"/>
          <w:b/>
        </w:rPr>
      </w:pPr>
    </w:p>
    <w:p w:rsidR="006B49B6" w:rsidRPr="00271D07" w:rsidRDefault="006B49B6" w:rsidP="006B49B6">
      <w:pPr>
        <w:jc w:val="both"/>
        <w:rPr>
          <w:rFonts w:cs="Times New Roman"/>
        </w:rPr>
      </w:pPr>
      <w:r w:rsidRPr="00271D07">
        <w:rPr>
          <w:rFonts w:cs="Times New Roman"/>
        </w:rPr>
        <w:t xml:space="preserve">L’emanazione da parte del Governo del decreto legislativo, nel rispetto delle deleghe ad esso assegnate dal Parlamento, è l’atto conclusivo di un incessante e proficuo lavoro svolto dai componenti della </w:t>
      </w:r>
      <w:r w:rsidR="001B5E85" w:rsidRPr="00271D07">
        <w:rPr>
          <w:rFonts w:cs="Times New Roman"/>
        </w:rPr>
        <w:t xml:space="preserve">Commissione Cultura della Camera, dalla </w:t>
      </w:r>
      <w:r w:rsidRPr="00271D07">
        <w:rPr>
          <w:rFonts w:cs="Times New Roman"/>
        </w:rPr>
        <w:t>Commissione Affari Costituzionali del Senato e da tutto il Parlamento, circa il riconoscimento dell’importanza della rete di vendita dei giornali quotidiani e periodici nel sistema costituzionale e democratico italiano.</w:t>
      </w:r>
    </w:p>
    <w:p w:rsidR="0062573C" w:rsidRPr="00271D07" w:rsidRDefault="0062573C" w:rsidP="006B49B6">
      <w:pPr>
        <w:jc w:val="both"/>
        <w:rPr>
          <w:rFonts w:cs="Times New Roman"/>
          <w:b/>
        </w:rPr>
      </w:pPr>
      <w:r w:rsidRPr="00271D07">
        <w:rPr>
          <w:rFonts w:cs="Times New Roman"/>
        </w:rPr>
        <w:t>Questo intervento è urgente e non può essere procrastinato al fine di garantire l’accesso dei cittadini ad una informazione pluralista su tutto il territorio nazionale.</w:t>
      </w:r>
    </w:p>
    <w:p w:rsidR="006B49B6" w:rsidRPr="00271D07" w:rsidRDefault="006B49B6" w:rsidP="006B49B6">
      <w:pPr>
        <w:jc w:val="both"/>
        <w:rPr>
          <w:rFonts w:cs="Times New Roman"/>
          <w:b/>
        </w:rPr>
      </w:pPr>
    </w:p>
    <w:p w:rsidR="00507EC0" w:rsidRPr="00271D07" w:rsidRDefault="00507EC0" w:rsidP="00507EC0">
      <w:pPr>
        <w:jc w:val="both"/>
        <w:rPr>
          <w:rFonts w:eastAsia="Times New Roman" w:cs="Times New Roman"/>
        </w:rPr>
      </w:pPr>
    </w:p>
    <w:p w:rsidR="00507EC0" w:rsidRPr="00271D07" w:rsidRDefault="00507EC0" w:rsidP="00507EC0">
      <w:pPr>
        <w:jc w:val="both"/>
        <w:rPr>
          <w:rFonts w:eastAsia="Times New Roman" w:cs="Times New Roman"/>
          <w:i/>
        </w:rPr>
      </w:pPr>
      <w:r w:rsidRPr="00271D07">
        <w:rPr>
          <w:rFonts w:eastAsia="Times New Roman" w:cs="Times New Roman"/>
        </w:rPr>
        <w:t xml:space="preserve">SINAGI aff. SLC-CGIL - </w:t>
      </w:r>
      <w:r w:rsidRPr="00271D07">
        <w:rPr>
          <w:rFonts w:eastAsia="Times New Roman" w:cs="Times New Roman"/>
          <w:i/>
        </w:rPr>
        <w:t xml:space="preserve">Giuseppe </w:t>
      </w:r>
      <w:proofErr w:type="spellStart"/>
      <w:r w:rsidRPr="00271D07">
        <w:rPr>
          <w:rFonts w:eastAsia="Times New Roman" w:cs="Times New Roman"/>
          <w:i/>
        </w:rPr>
        <w:t>Marchica</w:t>
      </w:r>
      <w:proofErr w:type="spellEnd"/>
    </w:p>
    <w:p w:rsidR="00D326BA" w:rsidRPr="00271D07" w:rsidRDefault="00D326BA" w:rsidP="00D326BA">
      <w:pPr>
        <w:jc w:val="both"/>
        <w:rPr>
          <w:rFonts w:eastAsia="Times New Roman" w:cs="Times New Roman"/>
        </w:rPr>
      </w:pPr>
      <w:proofErr w:type="spellStart"/>
      <w:r w:rsidRPr="00271D07">
        <w:rPr>
          <w:rFonts w:eastAsia="Times New Roman" w:cs="Times New Roman"/>
        </w:rPr>
        <w:t>SNAG-Confcommercio</w:t>
      </w:r>
      <w:proofErr w:type="spellEnd"/>
      <w:r w:rsidRPr="00271D07">
        <w:rPr>
          <w:rFonts w:eastAsia="Times New Roman" w:cs="Times New Roman"/>
        </w:rPr>
        <w:t xml:space="preserve"> - </w:t>
      </w:r>
      <w:r w:rsidRPr="00271D07">
        <w:rPr>
          <w:rFonts w:eastAsia="Times New Roman" w:cs="Times New Roman"/>
          <w:i/>
        </w:rPr>
        <w:t xml:space="preserve">Armando </w:t>
      </w:r>
      <w:proofErr w:type="spellStart"/>
      <w:r w:rsidRPr="00271D07">
        <w:rPr>
          <w:rFonts w:eastAsia="Times New Roman" w:cs="Times New Roman"/>
          <w:i/>
        </w:rPr>
        <w:t>Abbiati</w:t>
      </w:r>
      <w:proofErr w:type="spellEnd"/>
    </w:p>
    <w:p w:rsidR="00507EC0" w:rsidRPr="00271D07" w:rsidRDefault="00507EC0" w:rsidP="00507EC0">
      <w:pPr>
        <w:jc w:val="both"/>
        <w:rPr>
          <w:rFonts w:eastAsia="Times New Roman" w:cs="Times New Roman"/>
        </w:rPr>
      </w:pPr>
      <w:proofErr w:type="spellStart"/>
      <w:r w:rsidRPr="00271D07">
        <w:rPr>
          <w:rFonts w:eastAsia="Times New Roman" w:cs="Times New Roman"/>
        </w:rPr>
        <w:t>UILTuCS-Giornalai</w:t>
      </w:r>
      <w:proofErr w:type="spellEnd"/>
      <w:r w:rsidRPr="00271D07">
        <w:rPr>
          <w:rFonts w:eastAsia="Times New Roman" w:cs="Times New Roman"/>
        </w:rPr>
        <w:t xml:space="preserve"> - </w:t>
      </w:r>
      <w:r w:rsidRPr="00271D07">
        <w:rPr>
          <w:rFonts w:eastAsia="Times New Roman" w:cs="Times New Roman"/>
          <w:i/>
        </w:rPr>
        <w:t>Enzo Bardi</w:t>
      </w:r>
    </w:p>
    <w:p w:rsidR="00507EC0" w:rsidRPr="00271D07" w:rsidRDefault="00507EC0" w:rsidP="00507EC0">
      <w:pPr>
        <w:jc w:val="both"/>
        <w:rPr>
          <w:rFonts w:eastAsia="Times New Roman" w:cs="Times New Roman"/>
        </w:rPr>
      </w:pPr>
      <w:proofErr w:type="spellStart"/>
      <w:r w:rsidRPr="00271D07">
        <w:rPr>
          <w:rFonts w:eastAsia="Times New Roman" w:cs="Times New Roman"/>
        </w:rPr>
        <w:t>FENAGI-Confesercenti</w:t>
      </w:r>
      <w:proofErr w:type="spellEnd"/>
      <w:r w:rsidRPr="00271D07">
        <w:rPr>
          <w:rFonts w:eastAsia="Times New Roman" w:cs="Times New Roman"/>
        </w:rPr>
        <w:t xml:space="preserve"> - </w:t>
      </w:r>
      <w:r w:rsidRPr="00271D07">
        <w:rPr>
          <w:rFonts w:eastAsia="Times New Roman" w:cs="Times New Roman"/>
          <w:i/>
        </w:rPr>
        <w:t>Giovanni Lorenzetti</w:t>
      </w:r>
    </w:p>
    <w:p w:rsidR="00F62FCF" w:rsidRPr="00271D07" w:rsidRDefault="00507EC0" w:rsidP="00507EC0">
      <w:pPr>
        <w:jc w:val="both"/>
        <w:rPr>
          <w:rFonts w:eastAsia="Times New Roman" w:cs="Times New Roman"/>
          <w:i/>
        </w:rPr>
      </w:pPr>
      <w:r w:rsidRPr="00271D07">
        <w:rPr>
          <w:rFonts w:eastAsia="Times New Roman" w:cs="Times New Roman"/>
        </w:rPr>
        <w:t xml:space="preserve">USIAGI-UGL - </w:t>
      </w:r>
      <w:r w:rsidRPr="00271D07">
        <w:rPr>
          <w:rFonts w:eastAsia="Times New Roman" w:cs="Times New Roman"/>
          <w:i/>
        </w:rPr>
        <w:t>Aldo Romeo</w:t>
      </w:r>
    </w:p>
    <w:p w:rsidR="00507EC0" w:rsidRPr="00271D07" w:rsidRDefault="00507EC0" w:rsidP="00507EC0">
      <w:pPr>
        <w:jc w:val="both"/>
        <w:rPr>
          <w:rFonts w:eastAsia="Times New Roman" w:cs="Times New Roman"/>
          <w:i/>
        </w:rPr>
      </w:pPr>
      <w:proofErr w:type="spellStart"/>
      <w:r w:rsidRPr="00271D07">
        <w:rPr>
          <w:rFonts w:eastAsia="Times New Roman" w:cs="Times New Roman"/>
        </w:rPr>
        <w:t>FeLSA</w:t>
      </w:r>
      <w:proofErr w:type="spellEnd"/>
      <w:r w:rsidRPr="00271D07">
        <w:rPr>
          <w:rFonts w:eastAsia="Times New Roman" w:cs="Times New Roman"/>
        </w:rPr>
        <w:t xml:space="preserve"> CISL - </w:t>
      </w:r>
      <w:r w:rsidRPr="00271D07">
        <w:rPr>
          <w:rFonts w:eastAsia="Times New Roman" w:cs="Times New Roman"/>
          <w:i/>
        </w:rPr>
        <w:t>Roberto Ricciotti</w:t>
      </w:r>
    </w:p>
    <w:sectPr w:rsidR="00507EC0" w:rsidRPr="00271D07" w:rsidSect="00F62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993" w:left="1418" w:header="992" w:footer="6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5C8" w:rsidRDefault="00B155C8">
      <w:r>
        <w:separator/>
      </w:r>
    </w:p>
  </w:endnote>
  <w:endnote w:type="continuationSeparator" w:id="0">
    <w:p w:rsidR="00B155C8" w:rsidRDefault="00B15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sterStc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FCF" w:rsidRDefault="00F62FC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E97" w:rsidRDefault="00B155C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FCF" w:rsidRDefault="00F62FC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5C8" w:rsidRDefault="00B155C8">
      <w:r>
        <w:separator/>
      </w:r>
    </w:p>
  </w:footnote>
  <w:footnote w:type="continuationSeparator" w:id="0">
    <w:p w:rsidR="00B155C8" w:rsidRDefault="00B155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FCF" w:rsidRDefault="00F62FC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E97" w:rsidRPr="003C44C4" w:rsidRDefault="00186352" w:rsidP="003C44C4">
    <w:pPr>
      <w:pBdr>
        <w:top w:val="single" w:sz="6" w:space="1" w:color="auto"/>
      </w:pBdr>
      <w:rPr>
        <w:rFonts w:ascii="Times New Roman" w:eastAsia="Times New Roman" w:hAnsi="Times New Roman" w:cs="Times New Roman"/>
        <w:b/>
        <w:bCs/>
        <w:sz w:val="16"/>
        <w:szCs w:val="20"/>
      </w:rPr>
    </w:pPr>
    <w:r w:rsidRPr="003C44C4">
      <w:rPr>
        <w:rFonts w:ascii="Times New Roman" w:eastAsia="Times New Roman" w:hAnsi="Times New Roman" w:cs="Times New Roman"/>
        <w:b/>
        <w:bCs/>
        <w:sz w:val="16"/>
        <w:szCs w:val="20"/>
      </w:rPr>
      <w:t xml:space="preserve">  </w:t>
    </w:r>
    <w:r w:rsidR="0038370A">
      <w:rPr>
        <w:rFonts w:ascii="Times New Roman" w:eastAsia="Times New Roman" w:hAnsi="Times New Roman" w:cs="Times New Roman"/>
        <w:b/>
        <w:bCs/>
        <w:sz w:val="16"/>
        <w:szCs w:val="20"/>
      </w:rPr>
      <w:t xml:space="preserve"> </w:t>
    </w:r>
    <w:r w:rsidRPr="003C44C4">
      <w:rPr>
        <w:rFonts w:ascii="Times New Roman" w:eastAsia="Times New Roman" w:hAnsi="Times New Roman" w:cs="Times New Roman"/>
        <w:b/>
        <w:bCs/>
        <w:sz w:val="16"/>
        <w:szCs w:val="20"/>
      </w:rPr>
      <w:t xml:space="preserve">     S</w:t>
    </w:r>
    <w:r w:rsidR="00E11F99">
      <w:rPr>
        <w:rFonts w:ascii="Times New Roman" w:eastAsia="Times New Roman" w:hAnsi="Times New Roman" w:cs="Times New Roman"/>
        <w:b/>
        <w:bCs/>
        <w:sz w:val="16"/>
        <w:szCs w:val="20"/>
      </w:rPr>
      <w:t>I</w:t>
    </w:r>
    <w:r w:rsidRPr="003C44C4">
      <w:rPr>
        <w:rFonts w:ascii="Times New Roman" w:eastAsia="Times New Roman" w:hAnsi="Times New Roman" w:cs="Times New Roman"/>
        <w:b/>
        <w:bCs/>
        <w:sz w:val="16"/>
        <w:szCs w:val="20"/>
      </w:rPr>
      <w:t>NAG</w:t>
    </w:r>
    <w:r w:rsidR="00E11F99">
      <w:rPr>
        <w:rFonts w:ascii="Times New Roman" w:eastAsia="Times New Roman" w:hAnsi="Times New Roman" w:cs="Times New Roman"/>
        <w:b/>
        <w:bCs/>
        <w:sz w:val="16"/>
        <w:szCs w:val="20"/>
      </w:rPr>
      <w:t>I</w:t>
    </w:r>
    <w:r w:rsidRPr="003C44C4">
      <w:rPr>
        <w:rFonts w:ascii="Times New Roman" w:eastAsia="Times New Roman" w:hAnsi="Times New Roman" w:cs="Times New Roman"/>
        <w:b/>
        <w:bCs/>
        <w:sz w:val="16"/>
        <w:szCs w:val="20"/>
      </w:rPr>
      <w:t xml:space="preserve">                       </w:t>
    </w:r>
    <w:r w:rsidR="0038370A">
      <w:rPr>
        <w:rFonts w:ascii="Times New Roman" w:eastAsia="Times New Roman" w:hAnsi="Times New Roman" w:cs="Times New Roman"/>
        <w:b/>
        <w:bCs/>
        <w:sz w:val="16"/>
        <w:szCs w:val="20"/>
      </w:rPr>
      <w:t xml:space="preserve">       </w:t>
    </w:r>
    <w:r w:rsidRPr="003C44C4">
      <w:rPr>
        <w:rFonts w:ascii="Times New Roman" w:eastAsia="Times New Roman" w:hAnsi="Times New Roman" w:cs="Times New Roman"/>
        <w:b/>
        <w:bCs/>
        <w:sz w:val="16"/>
        <w:szCs w:val="20"/>
      </w:rPr>
      <w:t>SNAG</w:t>
    </w:r>
    <w:r w:rsidR="00E11F99">
      <w:rPr>
        <w:rFonts w:ascii="Times New Roman" w:eastAsia="Times New Roman" w:hAnsi="Times New Roman" w:cs="Times New Roman"/>
        <w:b/>
        <w:bCs/>
        <w:sz w:val="16"/>
        <w:szCs w:val="20"/>
      </w:rPr>
      <w:t>-</w:t>
    </w:r>
    <w:r w:rsidRPr="003C44C4">
      <w:rPr>
        <w:rFonts w:ascii="Times New Roman" w:eastAsia="Times New Roman" w:hAnsi="Times New Roman" w:cs="Times New Roman"/>
        <w:b/>
        <w:bCs/>
        <w:sz w:val="16"/>
        <w:szCs w:val="20"/>
      </w:rPr>
      <w:t xml:space="preserve">                   </w:t>
    </w:r>
    <w:r w:rsidR="0038370A">
      <w:rPr>
        <w:rFonts w:ascii="Times New Roman" w:eastAsia="Times New Roman" w:hAnsi="Times New Roman" w:cs="Times New Roman"/>
        <w:b/>
        <w:bCs/>
        <w:sz w:val="16"/>
        <w:szCs w:val="20"/>
      </w:rPr>
      <w:t xml:space="preserve">   </w:t>
    </w:r>
    <w:r w:rsidRPr="003C44C4">
      <w:rPr>
        <w:rFonts w:ascii="Times New Roman" w:eastAsia="Times New Roman" w:hAnsi="Times New Roman" w:cs="Times New Roman"/>
        <w:b/>
        <w:bCs/>
        <w:sz w:val="16"/>
        <w:szCs w:val="20"/>
      </w:rPr>
      <w:t xml:space="preserve">  UILTUCS-                    FENAGI-                      USIAGI-                       </w:t>
    </w:r>
    <w:proofErr w:type="spellStart"/>
    <w:r w:rsidRPr="003C44C4">
      <w:rPr>
        <w:rFonts w:ascii="Times New Roman" w:eastAsia="Times New Roman" w:hAnsi="Times New Roman" w:cs="Times New Roman"/>
        <w:b/>
        <w:bCs/>
        <w:sz w:val="16"/>
        <w:szCs w:val="20"/>
      </w:rPr>
      <w:t>FeLSA</w:t>
    </w:r>
    <w:proofErr w:type="spellEnd"/>
  </w:p>
  <w:p w:rsidR="00141E97" w:rsidRPr="003C44C4" w:rsidRDefault="0038370A" w:rsidP="003C44C4">
    <w:pPr>
      <w:pBdr>
        <w:top w:val="single" w:sz="6" w:space="1" w:color="auto"/>
      </w:pBdr>
      <w:rPr>
        <w:rFonts w:ascii="Times New Roman" w:eastAsia="Times New Roman" w:hAnsi="Times New Roman" w:cs="Times New Roman"/>
        <w:sz w:val="16"/>
        <w:szCs w:val="20"/>
      </w:rPr>
    </w:pPr>
    <w:r>
      <w:rPr>
        <w:rFonts w:ascii="Times New Roman" w:eastAsia="Times New Roman" w:hAnsi="Times New Roman" w:cs="Times New Roman"/>
        <w:b/>
        <w:bCs/>
        <w:sz w:val="16"/>
        <w:szCs w:val="20"/>
      </w:rPr>
      <w:t xml:space="preserve">   </w:t>
    </w:r>
    <w:r w:rsidR="00E11F99" w:rsidRPr="003C44C4">
      <w:rPr>
        <w:rFonts w:ascii="Times New Roman" w:eastAsia="Times New Roman" w:hAnsi="Times New Roman" w:cs="Times New Roman"/>
        <w:b/>
        <w:bCs/>
        <w:sz w:val="16"/>
        <w:szCs w:val="20"/>
      </w:rPr>
      <w:t xml:space="preserve">aff. SLC-CGIL         </w:t>
    </w:r>
    <w:r w:rsidR="00186352" w:rsidRPr="003C44C4">
      <w:rPr>
        <w:rFonts w:ascii="Times New Roman" w:eastAsia="Times New Roman" w:hAnsi="Times New Roman" w:cs="Times New Roman"/>
        <w:b/>
        <w:bCs/>
        <w:sz w:val="16"/>
        <w:szCs w:val="20"/>
      </w:rPr>
      <w:t xml:space="preserve">  </w:t>
    </w:r>
    <w:r w:rsidR="00E11F99">
      <w:rPr>
        <w:rFonts w:ascii="Times New Roman" w:eastAsia="Times New Roman" w:hAnsi="Times New Roman" w:cs="Times New Roman"/>
        <w:b/>
        <w:bCs/>
        <w:sz w:val="16"/>
        <w:szCs w:val="20"/>
      </w:rPr>
      <w:t>CONFCOMMERCIO</w:t>
    </w:r>
    <w:r w:rsidR="00186352" w:rsidRPr="003C44C4">
      <w:rPr>
        <w:rFonts w:ascii="Times New Roman" w:eastAsia="Times New Roman" w:hAnsi="Times New Roman" w:cs="Times New Roman"/>
        <w:b/>
        <w:bCs/>
        <w:sz w:val="16"/>
        <w:szCs w:val="20"/>
      </w:rPr>
      <w:t xml:space="preserve">        GIORNALAI         CONFESERCENTI                 UGL                            CISL</w:t>
    </w:r>
  </w:p>
  <w:p w:rsidR="00141E97" w:rsidRPr="003C44C4" w:rsidRDefault="00186352" w:rsidP="003C44C4">
    <w:pPr>
      <w:pBdr>
        <w:top w:val="single" w:sz="6" w:space="1" w:color="auto"/>
      </w:pBdr>
      <w:rPr>
        <w:rFonts w:ascii="Times New Roman" w:eastAsia="Times New Roman" w:hAnsi="Times New Roman" w:cs="Times New Roman"/>
        <w:sz w:val="16"/>
        <w:szCs w:val="20"/>
      </w:rPr>
    </w:pPr>
    <w:r w:rsidRPr="003C44C4">
      <w:rPr>
        <w:rFonts w:ascii="Times New Roman" w:eastAsia="Times New Roman" w:hAnsi="Times New Roman" w:cs="Times New Roman"/>
        <w:sz w:val="16"/>
        <w:szCs w:val="20"/>
      </w:rPr>
      <w:t xml:space="preserve">    </w:t>
    </w:r>
    <w:r w:rsidR="0038370A" w:rsidRPr="0038370A">
      <w:rPr>
        <w:rFonts w:ascii="Times New Roman" w:eastAsia="Times New Roman" w:hAnsi="Times New Roman" w:cs="Times New Roman"/>
        <w:bCs/>
        <w:sz w:val="16"/>
        <w:szCs w:val="20"/>
      </w:rPr>
      <w:t>001</w:t>
    </w:r>
    <w:r w:rsidR="00C27F71">
      <w:rPr>
        <w:rFonts w:ascii="Times New Roman" w:eastAsia="Times New Roman" w:hAnsi="Times New Roman" w:cs="Times New Roman"/>
        <w:bCs/>
        <w:sz w:val="16"/>
        <w:szCs w:val="20"/>
      </w:rPr>
      <w:t>6</w:t>
    </w:r>
    <w:r w:rsidR="0038370A" w:rsidRPr="0038370A">
      <w:rPr>
        <w:rFonts w:ascii="Times New Roman" w:eastAsia="Times New Roman" w:hAnsi="Times New Roman" w:cs="Times New Roman"/>
        <w:bCs/>
        <w:sz w:val="16"/>
        <w:szCs w:val="20"/>
      </w:rPr>
      <w:t>5 ROMA</w:t>
    </w:r>
    <w:r w:rsidR="0038370A" w:rsidRPr="003C44C4">
      <w:rPr>
        <w:rFonts w:ascii="Times New Roman" w:eastAsia="Times New Roman" w:hAnsi="Times New Roman" w:cs="Times New Roman"/>
        <w:b/>
        <w:bCs/>
        <w:sz w:val="16"/>
        <w:szCs w:val="20"/>
      </w:rPr>
      <w:t xml:space="preserve">             </w:t>
    </w:r>
    <w:r w:rsidR="0038370A">
      <w:rPr>
        <w:rFonts w:ascii="Times New Roman" w:eastAsia="Times New Roman" w:hAnsi="Times New Roman" w:cs="Times New Roman"/>
        <w:b/>
        <w:bCs/>
        <w:sz w:val="16"/>
        <w:szCs w:val="20"/>
      </w:rPr>
      <w:t xml:space="preserve">     </w:t>
    </w:r>
    <w:r w:rsidR="0038370A">
      <w:rPr>
        <w:rFonts w:ascii="Times New Roman" w:eastAsia="Times New Roman" w:hAnsi="Times New Roman" w:cs="Times New Roman"/>
        <w:sz w:val="16"/>
        <w:szCs w:val="20"/>
      </w:rPr>
      <w:t>20123 MILANO</w:t>
    </w:r>
    <w:r w:rsidRPr="003C44C4">
      <w:rPr>
        <w:rFonts w:ascii="Times New Roman" w:eastAsia="Times New Roman" w:hAnsi="Times New Roman" w:cs="Times New Roman"/>
        <w:sz w:val="16"/>
        <w:szCs w:val="20"/>
      </w:rPr>
      <w:t xml:space="preserve">              00145 ROMA               00184 ROMA             95124 CATANIA            00185 ROMA</w:t>
    </w:r>
  </w:p>
  <w:p w:rsidR="00141E97" w:rsidRPr="003C44C4" w:rsidRDefault="0038370A" w:rsidP="003C44C4">
    <w:pPr>
      <w:pBdr>
        <w:bottom w:val="single" w:sz="6" w:space="1" w:color="auto"/>
      </w:pBdr>
      <w:rPr>
        <w:rFonts w:ascii="Times New Roman" w:eastAsia="Times New Roman" w:hAnsi="Times New Roman" w:cs="Times New Roman"/>
        <w:sz w:val="16"/>
      </w:rPr>
    </w:pPr>
    <w:r>
      <w:rPr>
        <w:rFonts w:ascii="Times New Roman" w:eastAsia="Times New Roman" w:hAnsi="Times New Roman" w:cs="Times New Roman"/>
        <w:sz w:val="16"/>
      </w:rPr>
      <w:t>V</w:t>
    </w:r>
    <w:r w:rsidRPr="003C44C4">
      <w:rPr>
        <w:rFonts w:ascii="Times New Roman" w:eastAsia="Times New Roman" w:hAnsi="Times New Roman" w:cs="Times New Roman"/>
        <w:sz w:val="16"/>
      </w:rPr>
      <w:t xml:space="preserve">ia Gregorio VII 350       </w:t>
    </w:r>
    <w:r>
      <w:rPr>
        <w:rFonts w:ascii="Times New Roman" w:eastAsia="Times New Roman" w:hAnsi="Times New Roman" w:cs="Times New Roman"/>
        <w:sz w:val="16"/>
      </w:rPr>
      <w:t xml:space="preserve"> </w:t>
    </w:r>
    <w:r w:rsidR="00C27F71">
      <w:rPr>
        <w:rFonts w:ascii="Times New Roman" w:eastAsia="Times New Roman" w:hAnsi="Times New Roman" w:cs="Times New Roman"/>
        <w:sz w:val="16"/>
      </w:rPr>
      <w:t xml:space="preserve">  </w:t>
    </w:r>
    <w:r>
      <w:rPr>
        <w:rFonts w:ascii="Times New Roman" w:eastAsia="Times New Roman" w:hAnsi="Times New Roman" w:cs="Times New Roman"/>
        <w:sz w:val="16"/>
      </w:rPr>
      <w:t xml:space="preserve"> </w:t>
    </w:r>
    <w:r w:rsidR="00186352" w:rsidRPr="003C44C4">
      <w:rPr>
        <w:rFonts w:ascii="Times New Roman" w:eastAsia="Times New Roman" w:hAnsi="Times New Roman" w:cs="Times New Roman"/>
        <w:sz w:val="16"/>
      </w:rPr>
      <w:t xml:space="preserve">Via </w:t>
    </w:r>
    <w:r>
      <w:rPr>
        <w:rFonts w:ascii="Times New Roman" w:eastAsia="Times New Roman" w:hAnsi="Times New Roman" w:cs="Times New Roman"/>
        <w:sz w:val="16"/>
      </w:rPr>
      <w:t>San Vito 24</w:t>
    </w:r>
    <w:r w:rsidR="00186352" w:rsidRPr="003C44C4">
      <w:rPr>
        <w:rFonts w:ascii="Times New Roman" w:eastAsia="Times New Roman" w:hAnsi="Times New Roman" w:cs="Times New Roman"/>
        <w:sz w:val="16"/>
      </w:rPr>
      <w:t xml:space="preserve">       </w:t>
    </w:r>
    <w:r>
      <w:rPr>
        <w:rFonts w:ascii="Times New Roman" w:eastAsia="Times New Roman" w:hAnsi="Times New Roman" w:cs="Times New Roman"/>
        <w:sz w:val="16"/>
      </w:rPr>
      <w:t xml:space="preserve">      </w:t>
    </w:r>
    <w:r w:rsidR="00186352" w:rsidRPr="003C44C4">
      <w:rPr>
        <w:rFonts w:ascii="Times New Roman" w:eastAsia="Times New Roman" w:hAnsi="Times New Roman" w:cs="Times New Roman"/>
        <w:sz w:val="16"/>
      </w:rPr>
      <w:t xml:space="preserve">Via G. Gozzi 35          Via Nazionale 60      Via Orto S. Clemente 25     Via dei Mille 56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FCF" w:rsidRDefault="00F62FC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2D6A"/>
    <w:multiLevelType w:val="hybridMultilevel"/>
    <w:tmpl w:val="A896F1AE"/>
    <w:lvl w:ilvl="0" w:tplc="E202E2DC">
      <w:start w:val="1"/>
      <w:numFmt w:val="decimal"/>
      <w:lvlText w:val="%1)"/>
      <w:lvlJc w:val="left"/>
      <w:pPr>
        <w:ind w:left="786" w:hanging="360"/>
      </w:pPr>
      <w:rPr>
        <w:rFonts w:ascii="AsterStcc" w:hAnsi="AsterStcc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865871"/>
    <w:multiLevelType w:val="hybridMultilevel"/>
    <w:tmpl w:val="7D7C946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7862099A"/>
    <w:multiLevelType w:val="hybridMultilevel"/>
    <w:tmpl w:val="F00EFE5A"/>
    <w:lvl w:ilvl="0" w:tplc="4214839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EC0"/>
    <w:rsid w:val="000F08A8"/>
    <w:rsid w:val="001345E7"/>
    <w:rsid w:val="00186352"/>
    <w:rsid w:val="001B5E85"/>
    <w:rsid w:val="00266469"/>
    <w:rsid w:val="00271D07"/>
    <w:rsid w:val="002D7F83"/>
    <w:rsid w:val="0038370A"/>
    <w:rsid w:val="00434961"/>
    <w:rsid w:val="0045050F"/>
    <w:rsid w:val="004F4B91"/>
    <w:rsid w:val="005058AC"/>
    <w:rsid w:val="00507EC0"/>
    <w:rsid w:val="005600AC"/>
    <w:rsid w:val="005A0A1F"/>
    <w:rsid w:val="005B358A"/>
    <w:rsid w:val="0062573C"/>
    <w:rsid w:val="006B49B6"/>
    <w:rsid w:val="006F1F01"/>
    <w:rsid w:val="0072512D"/>
    <w:rsid w:val="007D06FA"/>
    <w:rsid w:val="00815C04"/>
    <w:rsid w:val="00A42B80"/>
    <w:rsid w:val="00AC1B04"/>
    <w:rsid w:val="00AC5347"/>
    <w:rsid w:val="00B130BA"/>
    <w:rsid w:val="00B155C8"/>
    <w:rsid w:val="00BD3441"/>
    <w:rsid w:val="00BF3405"/>
    <w:rsid w:val="00C27F71"/>
    <w:rsid w:val="00C96E34"/>
    <w:rsid w:val="00D06BA9"/>
    <w:rsid w:val="00D326BA"/>
    <w:rsid w:val="00DE3EEB"/>
    <w:rsid w:val="00E11F99"/>
    <w:rsid w:val="00F62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7EC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7EC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07EC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507E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EC0"/>
    <w:rPr>
      <w:rFonts w:eastAsiaTheme="minorEastAsia"/>
      <w:sz w:val="24"/>
      <w:szCs w:val="24"/>
      <w:lang w:eastAsia="ja-JP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62F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62FCF"/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5E644-3645-4699-B7EE-54D6F720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Bissago</dc:creator>
  <cp:lastModifiedBy>Giuseppe</cp:lastModifiedBy>
  <cp:revision>6</cp:revision>
  <cp:lastPrinted>2016-11-18T15:54:00Z</cp:lastPrinted>
  <dcterms:created xsi:type="dcterms:W3CDTF">2017-04-10T12:56:00Z</dcterms:created>
  <dcterms:modified xsi:type="dcterms:W3CDTF">2017-04-10T15:25:00Z</dcterms:modified>
</cp:coreProperties>
</file>